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0772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14:paraId="324D9DFD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磋商文件领购申请表</w:t>
      </w:r>
    </w:p>
    <w:p w14:paraId="233AD0BE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</w:t>
      </w: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7B47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40B7D4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5A5FE4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BYZXZB2026-059</w:t>
            </w:r>
          </w:p>
        </w:tc>
        <w:tc>
          <w:tcPr>
            <w:tcW w:w="2544" w:type="dxa"/>
            <w:vAlign w:val="center"/>
          </w:tcPr>
          <w:p w14:paraId="16E36C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7217D3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6FE1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2BEDC3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77DF48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2026年度江高镇非在册道路零星维修项目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67A3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616AC6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5F9303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0B22B7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1F8E53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3E1CDB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7FD1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36ED87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F95A8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379203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08587D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1C02A7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167E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33FCBD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38A1D3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7B2C48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60B1A4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62C15C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1607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7CBB58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5E2075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</w:tbl>
    <w:p w14:paraId="516EFD52">
      <w:pPr>
        <w:spacing w:line="360" w:lineRule="auto"/>
        <w:rPr>
          <w:rFonts w:ascii="宋体" w:hAnsi="宋体"/>
        </w:rPr>
      </w:pPr>
    </w:p>
    <w:p w14:paraId="40972E90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0" w:right="1440" w:bottom="1080" w:left="1440" w:header="720" w:footer="720" w:gutter="0"/>
          <w:cols w:space="720" w:num="1"/>
          <w:docGrid w:linePitch="286" w:charSpace="0"/>
        </w:sectPr>
      </w:pPr>
    </w:p>
    <w:p w14:paraId="67983673">
      <w:pPr>
        <w:pStyle w:val="13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 w14:paraId="4C0A19D6">
      <w:pPr>
        <w:pStyle w:val="13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299E35AE">
      <w:pPr>
        <w:pStyle w:val="13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35.2pt;width:450.15pt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64975CB1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</w:p>
                <w:p w14:paraId="02B67370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34EE019F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7203A46C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120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日历天（从投标截止之日算起）</w:t>
                  </w:r>
                  <w:r>
                    <w:rPr>
                      <w:szCs w:val="28"/>
                      <w:u w:val="single"/>
                    </w:rPr>
                    <w:t xml:space="preserve">     </w:t>
                  </w:r>
                </w:p>
                <w:p w14:paraId="100B6E33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338B50EC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17013F5A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49126C3A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</w:t>
                  </w:r>
                  <w:r>
                    <w:rPr>
                      <w:szCs w:val="28"/>
                      <w:u w:val="single"/>
                    </w:rPr>
                    <w:t xml:space="preserve">                     </w:t>
                  </w:r>
                  <w:r>
                    <w:rPr>
                      <w:rFonts w:hint="eastAsia"/>
                      <w:szCs w:val="28"/>
                    </w:rPr>
                    <w:t>（盖章）</w:t>
                  </w:r>
                </w:p>
                <w:p w14:paraId="6593E518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</w:t>
                  </w:r>
                  <w:r>
                    <w:rPr>
                      <w:rFonts w:hint="eastAsia"/>
                      <w:szCs w:val="28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Cs w:val="28"/>
                    </w:rPr>
                    <w:t>月　　日</w:t>
                  </w:r>
                </w:p>
              </w:txbxContent>
            </v:textbox>
          </v:shape>
        </w:pict>
      </w:r>
    </w:p>
    <w:p w14:paraId="38DFE660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0C875E51">
      <w:pPr>
        <w:pStyle w:val="13"/>
        <w:ind w:firstLine="496"/>
        <w:rPr>
          <w:rFonts w:ascii="宋体" w:hAnsi="宋体" w:cs="宋体"/>
          <w:color w:val="000000"/>
        </w:rPr>
      </w:pPr>
    </w:p>
    <w:p w14:paraId="0C704229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08F4FA0C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07582D99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1CC8E87A">
      <w:pPr>
        <w:pStyle w:val="13"/>
        <w:ind w:firstLine="496"/>
        <w:rPr>
          <w:rFonts w:ascii="宋体" w:hAnsi="宋体" w:cs="宋体"/>
          <w:color w:val="000000"/>
        </w:rPr>
      </w:pPr>
    </w:p>
    <w:p w14:paraId="1C92512C">
      <w:pPr>
        <w:pStyle w:val="13"/>
        <w:ind w:firstLine="496"/>
        <w:rPr>
          <w:rFonts w:ascii="宋体" w:hAnsi="宋体" w:cs="宋体"/>
          <w:color w:val="000000"/>
        </w:rPr>
      </w:pPr>
    </w:p>
    <w:p w14:paraId="28C2A125">
      <w:pPr>
        <w:pStyle w:val="13"/>
        <w:ind w:firstLine="496"/>
        <w:rPr>
          <w:rFonts w:ascii="宋体" w:hAnsi="宋体" w:cs="宋体"/>
          <w:color w:val="000000"/>
        </w:rPr>
      </w:pPr>
    </w:p>
    <w:p w14:paraId="1A58B280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179A47B2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63D0ADB1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2202E84A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3A7F289A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27579264">
      <w:pPr>
        <w:pStyle w:val="13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 w14:paraId="58D1DD05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0C4A18AE">
      <w:pPr>
        <w:pStyle w:val="13"/>
        <w:ind w:firstLine="480"/>
        <w:rPr>
          <w:rFonts w:ascii="宋体" w:hAnsi="宋体" w:cs="宋体"/>
          <w:color w:val="000000"/>
        </w:rPr>
      </w:pPr>
      <w:bookmarkStart w:id="0" w:name="_GoBack"/>
      <w:bookmarkEnd w:id="0"/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58.95pt;width:448.2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54EC5B17">
                  <w:pPr>
                    <w:pStyle w:val="13"/>
                    <w:ind w:firstLine="496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>获取</w:t>
                  </w:r>
                  <w:r>
                    <w:rPr>
                      <w:rFonts w:hint="eastAsia"/>
                      <w:u w:val="single"/>
                      <w:lang w:eastAsia="zh-CN"/>
                    </w:rPr>
                    <w:t>2026年度江高镇非在册道路零星维修项目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磋商</w:t>
                  </w:r>
                  <w:r>
                    <w:rPr>
                      <w:rFonts w:hint="eastAsia"/>
                      <w:u w:val="single"/>
                    </w:rPr>
                    <w:t>文件并办理报名登记等投标事宜</w:t>
                  </w:r>
                  <w:r>
                    <w:t xml:space="preserve"> </w:t>
                  </w:r>
                </w:p>
                <w:p w14:paraId="30007293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120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日历天（从投标截止之日算起）</w:t>
                  </w:r>
                  <w:r>
                    <w:rPr>
                      <w:szCs w:val="2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             </w:t>
                  </w:r>
                </w:p>
                <w:p w14:paraId="555C405C">
                  <w:pPr>
                    <w:pStyle w:val="13"/>
                    <w:ind w:firstLine="496"/>
                  </w:pPr>
                </w:p>
                <w:p w14:paraId="040B3989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0FBF21A7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0BAEEB44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021405EE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489B25AD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121C74B6">
                  <w:pPr>
                    <w:pStyle w:val="13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574F1B0B">
      <w:pPr>
        <w:pStyle w:val="13"/>
        <w:ind w:firstLine="496"/>
        <w:rPr>
          <w:rFonts w:ascii="宋体" w:hAnsi="宋体" w:cs="宋体"/>
          <w:color w:val="000000"/>
        </w:rPr>
      </w:pPr>
    </w:p>
    <w:p w14:paraId="26D1BC70">
      <w:pPr>
        <w:pStyle w:val="13"/>
        <w:ind w:firstLine="496"/>
        <w:rPr>
          <w:rFonts w:ascii="宋体" w:hAnsi="宋体" w:cs="宋体"/>
          <w:color w:val="000000"/>
        </w:rPr>
      </w:pPr>
    </w:p>
    <w:p w14:paraId="782A498E">
      <w:pPr>
        <w:pStyle w:val="13"/>
        <w:ind w:firstLine="496"/>
        <w:rPr>
          <w:rFonts w:ascii="宋体" w:hAnsi="宋体" w:cs="宋体"/>
          <w:color w:val="000000"/>
        </w:rPr>
      </w:pPr>
    </w:p>
    <w:p w14:paraId="560BB8F9">
      <w:pPr>
        <w:pStyle w:val="13"/>
        <w:ind w:firstLine="496"/>
        <w:rPr>
          <w:rFonts w:ascii="宋体" w:hAnsi="宋体" w:cs="宋体"/>
          <w:color w:val="000000"/>
        </w:rPr>
      </w:pPr>
    </w:p>
    <w:p w14:paraId="5696E666">
      <w:pPr>
        <w:pStyle w:val="13"/>
        <w:ind w:firstLine="496"/>
        <w:rPr>
          <w:rFonts w:ascii="宋体" w:hAnsi="宋体" w:cs="宋体"/>
          <w:color w:val="000000"/>
        </w:rPr>
      </w:pPr>
    </w:p>
    <w:p w14:paraId="68775461">
      <w:pPr>
        <w:pStyle w:val="13"/>
        <w:ind w:firstLine="496"/>
        <w:rPr>
          <w:rFonts w:ascii="宋体" w:hAnsi="宋体" w:cs="宋体"/>
          <w:color w:val="000000"/>
        </w:rPr>
      </w:pPr>
    </w:p>
    <w:p w14:paraId="39E6B5FB">
      <w:pPr>
        <w:pStyle w:val="13"/>
        <w:ind w:firstLine="496"/>
        <w:rPr>
          <w:rFonts w:ascii="宋体" w:hAnsi="宋体" w:cs="宋体"/>
          <w:color w:val="000000"/>
        </w:rPr>
      </w:pPr>
    </w:p>
    <w:p w14:paraId="1AA3119A">
      <w:pPr>
        <w:pStyle w:val="13"/>
        <w:ind w:firstLine="496"/>
        <w:rPr>
          <w:rFonts w:ascii="宋体" w:hAnsi="宋体" w:cs="宋体"/>
          <w:color w:val="000000"/>
        </w:rPr>
      </w:pPr>
    </w:p>
    <w:p w14:paraId="1DD80588">
      <w:pPr>
        <w:pStyle w:val="13"/>
        <w:ind w:firstLine="496"/>
        <w:rPr>
          <w:rFonts w:ascii="宋体" w:hAnsi="宋体" w:cs="宋体"/>
          <w:color w:val="000000"/>
        </w:rPr>
      </w:pPr>
    </w:p>
    <w:p w14:paraId="76323735">
      <w:pPr>
        <w:pStyle w:val="13"/>
        <w:ind w:firstLine="496"/>
        <w:rPr>
          <w:rFonts w:ascii="宋体" w:hAnsi="宋体" w:cs="宋体"/>
          <w:color w:val="000000"/>
        </w:rPr>
      </w:pPr>
    </w:p>
    <w:p w14:paraId="389FF131">
      <w:pPr>
        <w:rPr>
          <w:rFonts w:ascii="宋体" w:hAnsi="宋体" w:cs="宋体"/>
          <w:color w:val="000000"/>
          <w:sz w:val="28"/>
          <w:szCs w:val="28"/>
        </w:rPr>
      </w:pPr>
    </w:p>
    <w:p w14:paraId="786B4A23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9F2CF">
    <w:pPr>
      <w:pStyle w:val="3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A0FDE">
    <w:pPr>
      <w:pStyle w:val="4"/>
      <w:jc w:val="both"/>
      <w:rPr>
        <w:rFonts w:ascii="宋体" w:hAnsi="宋体"/>
      </w:rPr>
    </w:pPr>
    <w:r>
      <w:rPr>
        <w:rFonts w:hint="eastAsia" w:ascii="宋体" w:hAnsi="宋体"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42D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DF5FCE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080F6768"/>
    <w:rsid w:val="10AD4418"/>
    <w:rsid w:val="308036E6"/>
    <w:rsid w:val="35802844"/>
    <w:rsid w:val="4C824D2A"/>
    <w:rsid w:val="63BB2B64"/>
    <w:rsid w:val="676C3C5F"/>
    <w:rsid w:val="7E260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qFormat/>
    <w:uiPriority w:val="0"/>
    <w:rPr>
      <w:sz w:val="18"/>
      <w:szCs w:val="18"/>
    </w:rPr>
  </w:style>
  <w:style w:type="character" w:customStyle="1" w:styleId="9">
    <w:name w:val="页眉 Char"/>
    <w:qFormat/>
    <w:uiPriority w:val="0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2">
    <w:name w:val="文一 Char"/>
    <w:link w:val="13"/>
    <w:locked/>
    <w:uiPriority w:val="0"/>
    <w:rPr>
      <w:spacing w:val="4"/>
      <w:sz w:val="24"/>
      <w:szCs w:val="24"/>
    </w:rPr>
  </w:style>
  <w:style w:type="paragraph" w:customStyle="1" w:styleId="13">
    <w:name w:val="文一"/>
    <w:basedOn w:val="1"/>
    <w:link w:val="12"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232</Characters>
  <Lines>2</Lines>
  <Paragraphs>1</Paragraphs>
  <TotalTime>0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Administrator</cp:lastModifiedBy>
  <cp:lastPrinted>2024-04-12T02:02:00Z</cp:lastPrinted>
  <dcterms:modified xsi:type="dcterms:W3CDTF">2026-06-29T03:20:57Z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eyJoZGlkIjoiMGQ5NTdjNzM0ZDY0YjUxYTE4YzBkMTk5ZmIyZTdlMDcifQ==</vt:lpwstr>
  </property>
</Properties>
</file>